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5"/>
          <w:tab w:val="left" w:pos="8820"/>
        </w:tabs>
        <w:spacing w:line="560" w:lineRule="exact"/>
        <w:ind w:right="209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</w:t>
      </w:r>
    </w:p>
    <w:p>
      <w:pPr>
        <w:spacing w:after="156" w:afterLines="50"/>
        <w:ind w:right="-17" w:rightChars="-8"/>
        <w:jc w:val="center"/>
        <w:rPr>
          <w:rFonts w:hint="eastAsia" w:ascii="Times New Roman" w:hAnsi="Times New Roman" w:eastAsia="方正小标宋简体" w:cstheme="minorBidi"/>
          <w:bCs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入</w:t>
      </w:r>
      <w:r>
        <w:rPr>
          <w:rFonts w:hint="eastAsia" w:ascii="Times New Roman" w:hAnsi="Times New Roman" w:eastAsia="方正小标宋简体" w:cstheme="minorBidi"/>
          <w:bCs w:val="0"/>
          <w:sz w:val="40"/>
          <w:szCs w:val="40"/>
          <w:lang w:val="en-US" w:eastAsia="zh-CN"/>
        </w:rPr>
        <w:t>党积极分子</w:t>
      </w:r>
      <w:r>
        <w:rPr>
          <w:rFonts w:hint="eastAsia" w:ascii="Times New Roman" w:hAnsi="Times New Roman" w:eastAsia="方正小标宋简体" w:cstheme="minorBidi"/>
          <w:bCs w:val="0"/>
          <w:sz w:val="40"/>
          <w:szCs w:val="40"/>
        </w:rPr>
        <w:t>培训班培训计划</w:t>
      </w:r>
    </w:p>
    <w:bookmarkEnd w:id="0"/>
    <w:p>
      <w:pPr>
        <w:jc w:val="center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基层党委（党总支、直属党支部）名称： </w:t>
      </w: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报备时间：</w:t>
      </w:r>
    </w:p>
    <w:tbl>
      <w:tblPr>
        <w:tblStyle w:val="2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31"/>
        <w:gridCol w:w="1704"/>
        <w:gridCol w:w="3039"/>
        <w:gridCol w:w="1255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713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</w:rPr>
              <w:t>序号</w:t>
            </w:r>
          </w:p>
        </w:tc>
        <w:tc>
          <w:tcPr>
            <w:tcW w:w="1931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</w:rPr>
              <w:t>日期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</w:rPr>
              <w:t>时间</w:t>
            </w:r>
          </w:p>
        </w:tc>
        <w:tc>
          <w:tcPr>
            <w:tcW w:w="303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</w:rPr>
              <w:t>内容</w:t>
            </w:r>
          </w:p>
        </w:tc>
        <w:tc>
          <w:tcPr>
            <w:tcW w:w="125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lang w:eastAsia="zh-CN"/>
              </w:rPr>
              <w:t>地点</w:t>
            </w:r>
          </w:p>
        </w:tc>
        <w:tc>
          <w:tcPr>
            <w:tcW w:w="13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自定</w:t>
            </w: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开班仪式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自定</w:t>
            </w:r>
          </w:p>
        </w:tc>
        <w:tc>
          <w:tcPr>
            <w:tcW w:w="3039" w:type="dxa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课堂教学：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党的二十大精神学习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自定</w:t>
            </w:r>
          </w:p>
        </w:tc>
        <w:tc>
          <w:tcPr>
            <w:tcW w:w="3039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影</w:t>
            </w:r>
            <w:r>
              <w:rPr>
                <w:rFonts w:hint="eastAsia" w:ascii="仿宋_GB2312" w:eastAsia="仿宋_GB2312"/>
                <w:sz w:val="24"/>
              </w:rPr>
              <w:t>像教学：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党史、新中国史、改革开放史、社会主义发展史及</w:t>
            </w:r>
            <w:r>
              <w:rPr>
                <w:rFonts w:hint="eastAsia" w:ascii="仿宋_GB2312" w:eastAsia="仿宋_GB2312"/>
                <w:sz w:val="24"/>
              </w:rPr>
              <w:t>展现党的光辉历程、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伟大成就</w:t>
            </w:r>
            <w:r>
              <w:rPr>
                <w:rFonts w:hint="eastAsia" w:ascii="仿宋_GB2312" w:eastAsia="仿宋_GB2312"/>
                <w:sz w:val="24"/>
              </w:rPr>
              <w:t>等方面内容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自定</w:t>
            </w:r>
          </w:p>
        </w:tc>
        <w:tc>
          <w:tcPr>
            <w:tcW w:w="3039" w:type="dxa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实践教学：各单位自定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自定</w:t>
            </w:r>
          </w:p>
        </w:tc>
        <w:tc>
          <w:tcPr>
            <w:tcW w:w="3039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课堂教学：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《中国共产党章程》学习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自定</w:t>
            </w:r>
          </w:p>
        </w:tc>
        <w:tc>
          <w:tcPr>
            <w:tcW w:w="3039" w:type="dxa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default" w:ascii="仿宋_GB2312" w:eastAsia="仿宋_GB2312"/>
                <w:sz w:val="24"/>
                <w:lang w:val="en-US"/>
              </w:rPr>
              <w:t>分组研讨：（注明主题、次数）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日前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自定</w:t>
            </w:r>
          </w:p>
        </w:tc>
        <w:tc>
          <w:tcPr>
            <w:tcW w:w="3039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在线学习：完成在线学习任务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yellow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日—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日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12: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0—13: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0</w:t>
            </w: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集中测试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yellow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自定</w:t>
            </w: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结业仪式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9960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本单位开展特色培训内容：</w:t>
            </w:r>
          </w:p>
        </w:tc>
      </w:tr>
    </w:tbl>
    <w:p>
      <w:pPr>
        <w:ind w:left="-4" w:leftChars="-21" w:hanging="40" w:hangingChars="1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填表说明：</w:t>
      </w:r>
    </w:p>
    <w:p>
      <w:pPr>
        <w:ind w:left="-283" w:leftChars="-135"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</w:t>
      </w:r>
      <w:r>
        <w:rPr>
          <w:rFonts w:hint="eastAsia" w:ascii="仿宋_GB2312" w:eastAsia="仿宋_GB2312"/>
          <w:sz w:val="24"/>
        </w:rPr>
        <w:t>第一次党课由党委（党支部、党总支）书记讲授。</w:t>
      </w:r>
    </w:p>
    <w:p>
      <w:pPr>
        <w:ind w:left="-283" w:leftChars="-135" w:right="-283" w:rightChars="-135" w:firstLine="720" w:firstLineChars="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2、</w:t>
      </w:r>
      <w:r>
        <w:rPr>
          <w:rFonts w:hint="eastAsia" w:ascii="仿宋_GB2312" w:hAnsi="宋体" w:eastAsia="仿宋_GB2312"/>
          <w:sz w:val="24"/>
          <w:lang w:eastAsia="zh-CN"/>
        </w:rPr>
        <w:t>时间</w:t>
      </w:r>
      <w:r>
        <w:rPr>
          <w:rFonts w:hint="eastAsia" w:ascii="仿宋_GB2312" w:hAnsi="宋体" w:eastAsia="仿宋_GB2312"/>
          <w:sz w:val="24"/>
        </w:rPr>
        <w:t>、</w:t>
      </w:r>
      <w:r>
        <w:rPr>
          <w:rFonts w:hint="eastAsia" w:ascii="仿宋_GB2312" w:hAnsi="宋体" w:eastAsia="仿宋_GB2312"/>
          <w:sz w:val="24"/>
          <w:lang w:eastAsia="zh-CN"/>
        </w:rPr>
        <w:t>地点</w:t>
      </w:r>
      <w:r>
        <w:rPr>
          <w:rFonts w:hint="eastAsia" w:ascii="仿宋_GB2312" w:hAnsi="宋体" w:eastAsia="仿宋_GB2312"/>
          <w:sz w:val="24"/>
        </w:rPr>
        <w:t>、主讲人等内容由各单位结合实际自行安排如实填写。</w:t>
      </w:r>
    </w:p>
    <w:p>
      <w:pPr>
        <w:ind w:left="-4" w:leftChars="-2" w:firstLine="482" w:firstLineChars="200"/>
        <w:rPr>
          <w:rFonts w:hint="eastAsia" w:ascii="仿宋_GB2312" w:hAnsi="宋体" w:eastAsia="仿宋_GB2312"/>
          <w:b/>
          <w:bCs/>
          <w:sz w:val="24"/>
        </w:rPr>
      </w:pPr>
    </w:p>
    <w:p>
      <w:r>
        <w:rPr>
          <w:rFonts w:hint="eastAsia" w:ascii="仿宋_GB2312" w:hAnsi="宋体" w:eastAsia="仿宋_GB2312"/>
          <w:b/>
          <w:bCs/>
          <w:sz w:val="24"/>
        </w:rPr>
        <w:t>联系人(具体负责培训的党务工作人员）：               联系方式：</w:t>
      </w:r>
    </w:p>
    <w:sectPr>
      <w:pgSz w:w="11907" w:h="16840"/>
      <w:pgMar w:top="1440" w:right="1803" w:bottom="1440" w:left="1803" w:header="340" w:footer="454" w:gutter="0"/>
      <w:cols w:space="0" w:num="1"/>
      <w:rtlGutter w:val="0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BAFD2FF-3D59-41F2-8C26-EBE15D3F48A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9ECFB8C-29AD-4B55-93FD-0B529148CB6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D4EC0ED-D531-4DFA-A527-A21CABF7EA7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E0E9CC2-5690-435F-AF9B-13F2B4F9E8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NjE3Y2RhODM2OTJiMzJkN2FlNWExNjNmYzdiNDQifQ=="/>
  </w:docVars>
  <w:rsids>
    <w:rsidRoot w:val="054B5FFF"/>
    <w:rsid w:val="054B5FFF"/>
    <w:rsid w:val="208B68D9"/>
    <w:rsid w:val="4A3E05CE"/>
    <w:rsid w:val="55D04519"/>
    <w:rsid w:val="5965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2023-03-24T10:27:00Z</dcterms:created>
  <dc:creator>胡蝶</dc:creator>
  <cp:lastModifiedBy>胡蝶</cp:lastModifiedBy>
  <dcterms:modified xsi:type="dcterms:W3CDTF">2023-03-24T10:28:47Z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9046E1A094FA407FAAA915186E553D21</vt:lpwstr>
  </property>
</Properties>
</file>